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bidi w:val="0"/>
        <w:snapToGrid/>
        <w:spacing w:line="600" w:lineRule="exact"/>
        <w:ind w:firstLine="0" w:firstLineChars="0"/>
        <w:textAlignment w:val="auto"/>
        <w:rPr>
          <w:rFonts w:hint="eastAsia" w:ascii="方正小标宋简体" w:hAnsi="方正小标宋简体" w:cs="方正小标宋简体"/>
          <w:b w:val="0"/>
          <w:lang w:val="en-US" w:eastAsia="zh-CN"/>
        </w:rPr>
      </w:pPr>
      <w:bookmarkStart w:id="0" w:name="OLE_LINK1"/>
      <w:r>
        <w:rPr>
          <w:rFonts w:hint="eastAsia" w:ascii="方正小标宋简体" w:hAnsi="方正小标宋简体" w:cs="方正小标宋简体"/>
          <w:b w:val="0"/>
          <w:lang w:val="en-US" w:eastAsia="zh-CN"/>
        </w:rPr>
        <w:t>成都博瑞传播股份有限公司股权投资资产评估服务采购项目中标结果公告</w:t>
      </w:r>
    </w:p>
    <w:bookmarkEnd w:id="0"/>
    <w:p>
      <w:pPr>
        <w:keepNext w:val="0"/>
        <w:keepLines w:val="0"/>
        <w:pageBreakBefore w:val="0"/>
        <w:widowControl w:val="0"/>
        <w:kinsoku/>
        <w:wordWrap/>
        <w:overflowPunct/>
        <w:topLinePunct w:val="0"/>
        <w:bidi w:val="0"/>
        <w:snapToGrid/>
        <w:spacing w:line="600" w:lineRule="exact"/>
        <w:jc w:val="center"/>
        <w:textAlignment w:val="auto"/>
        <w:rPr>
          <w:rFonts w:hint="eastAsia" w:ascii="方正小标宋简体" w:hAnsi="Times New Roman" w:eastAsia="方正小标宋简体" w:cs="宋体"/>
          <w:kern w:val="0"/>
          <w:sz w:val="44"/>
          <w:szCs w:val="44"/>
          <w:lang w:val="en-US" w:eastAsia="zh-CN"/>
        </w:rPr>
      </w:pP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640" w:lineRule="exact"/>
        <w:ind w:firstLine="643" w:firstLineChars="200"/>
        <w:jc w:val="left"/>
        <w:textAlignment w:val="auto"/>
        <w:rPr>
          <w:rFonts w:hint="eastAsia" w:ascii="仿宋_GB2312" w:hAnsi="仿宋_GB2312" w:eastAsia="仿宋_GB2312" w:cs="仿宋_GB2312"/>
          <w:b/>
          <w:color w:val="auto"/>
          <w:kern w:val="0"/>
          <w:sz w:val="32"/>
          <w:szCs w:val="32"/>
          <w:lang w:val="en-US" w:eastAsia="zh-CN"/>
        </w:rPr>
      </w:pPr>
      <w:bookmarkStart w:id="1" w:name="OLE_LINK5"/>
      <w:r>
        <w:rPr>
          <w:rFonts w:hint="eastAsia" w:ascii="仿宋_GB2312" w:hAnsi="仿宋_GB2312" w:eastAsia="仿宋_GB2312" w:cs="仿宋_GB2312"/>
          <w:b/>
          <w:color w:val="auto"/>
          <w:kern w:val="0"/>
          <w:sz w:val="32"/>
          <w:szCs w:val="32"/>
          <w:lang w:val="en-US" w:eastAsia="zh-CN"/>
        </w:rPr>
        <w:t>项目基本情况</w:t>
      </w:r>
      <w:bookmarkStart w:id="5" w:name="_GoBack"/>
      <w:bookmarkEnd w:id="5"/>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40" w:lineRule="exact"/>
        <w:ind w:firstLine="640" w:firstLineChars="200"/>
        <w:jc w:val="left"/>
        <w:textAlignment w:val="auto"/>
        <w:rPr>
          <w:rFonts w:hint="eastAsia" w:ascii="仿宋_GB2312" w:hAnsi="仿宋_GB2312" w:eastAsia="仿宋_GB2312" w:cs="仿宋_GB2312"/>
          <w:bCs w:val="0"/>
          <w:kern w:val="2"/>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1、项目名称：</w:t>
      </w:r>
      <w:bookmarkStart w:id="2" w:name="OLE_LINK2"/>
      <w:r>
        <w:rPr>
          <w:rFonts w:hint="eastAsia" w:ascii="仿宋_GB2312" w:hAnsi="仿宋_GB2312" w:eastAsia="仿宋_GB2312" w:cs="仿宋_GB2312"/>
          <w:bCs w:val="0"/>
          <w:kern w:val="2"/>
          <w:sz w:val="32"/>
          <w:szCs w:val="32"/>
          <w:highlight w:val="none"/>
          <w:lang w:val="en-US" w:eastAsia="zh-CN" w:bidi="ar-SA"/>
        </w:rPr>
        <w:t>成都博瑞传播股份有限公司股权投资资产评估服务采购项目</w:t>
      </w:r>
    </w:p>
    <w:bookmarkEnd w:id="2"/>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2、项目编号：--</w:t>
      </w:r>
    </w:p>
    <w:p>
      <w:pPr>
        <w:keepNext w:val="0"/>
        <w:keepLines w:val="0"/>
        <w:pageBreakBefore w:val="0"/>
        <w:widowControl w:val="0"/>
        <w:kinsoku/>
        <w:wordWrap/>
        <w:overflowPunct/>
        <w:topLinePunct w:val="0"/>
        <w:autoSpaceDE w:val="0"/>
        <w:autoSpaceDN w:val="0"/>
        <w:bidi w:val="0"/>
        <w:adjustRightInd w:val="0"/>
        <w:snapToGrid/>
        <w:spacing w:line="640" w:lineRule="exact"/>
        <w:ind w:firstLine="643" w:firstLineChars="200"/>
        <w:jc w:val="left"/>
        <w:textAlignment w:val="auto"/>
        <w:rPr>
          <w:rFonts w:hint="eastAsia" w:ascii="仿宋_GB2312" w:hAnsi="仿宋_GB2312" w:eastAsia="仿宋_GB2312" w:cs="仿宋_GB2312"/>
          <w:b/>
          <w:color w:val="auto"/>
          <w:kern w:val="0"/>
          <w:sz w:val="32"/>
          <w:szCs w:val="32"/>
          <w:lang w:val="en-US" w:eastAsia="zh-CN"/>
        </w:rPr>
      </w:pPr>
      <w:r>
        <w:rPr>
          <w:rFonts w:hint="eastAsia" w:ascii="仿宋_GB2312" w:hAnsi="仿宋_GB2312" w:eastAsia="仿宋_GB2312" w:cs="仿宋_GB2312"/>
          <w:b/>
          <w:color w:val="auto"/>
          <w:kern w:val="0"/>
          <w:sz w:val="32"/>
          <w:szCs w:val="32"/>
          <w:lang w:val="en-US" w:eastAsia="zh-CN"/>
        </w:rPr>
        <w:t>二、采购结果</w:t>
      </w:r>
    </w:p>
    <w:tbl>
      <w:tblPr>
        <w:tblStyle w:val="3"/>
        <w:tblpPr w:leftFromText="180" w:rightFromText="180" w:vertAnchor="text" w:horzAnchor="page" w:tblpX="1620" w:tblpY="595"/>
        <w:tblOverlap w:val="never"/>
        <w:tblW w:w="966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220"/>
        <w:gridCol w:w="3220"/>
        <w:gridCol w:w="32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7" w:hRule="atLeast"/>
          <w:tblHeader/>
        </w:trPr>
        <w:tc>
          <w:tcPr>
            <w:tcW w:w="322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bidi w:val="0"/>
              <w:snapToGrid/>
              <w:spacing w:before="0" w:beforeAutospacing="0" w:after="0" w:afterAutospacing="0" w:line="640" w:lineRule="exact"/>
              <w:ind w:left="0" w:right="0"/>
              <w:jc w:val="center"/>
              <w:textAlignment w:val="auto"/>
              <w:rPr>
                <w:rFonts w:hint="eastAsia" w:ascii="仿宋_GB2312" w:hAnsi="仿宋_GB2312" w:eastAsia="仿宋_GB2312" w:cs="仿宋_GB2312"/>
                <w:b/>
                <w:bCs/>
                <w:i w:val="0"/>
                <w:iCs w:val="0"/>
                <w:sz w:val="32"/>
                <w:szCs w:val="32"/>
              </w:rPr>
            </w:pPr>
            <w:r>
              <w:rPr>
                <w:rFonts w:hint="eastAsia" w:ascii="仿宋_GB2312" w:hAnsi="仿宋_GB2312" w:eastAsia="仿宋_GB2312" w:cs="仿宋_GB2312"/>
                <w:b/>
                <w:bCs/>
                <w:i w:val="0"/>
                <w:iCs w:val="0"/>
                <w:kern w:val="0"/>
                <w:sz w:val="32"/>
                <w:szCs w:val="32"/>
                <w:lang w:val="en-US" w:eastAsia="zh-CN" w:bidi="ar"/>
              </w:rPr>
              <w:t>供应商名称</w:t>
            </w:r>
          </w:p>
        </w:tc>
        <w:tc>
          <w:tcPr>
            <w:tcW w:w="322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bidi w:val="0"/>
              <w:snapToGrid/>
              <w:spacing w:before="0" w:beforeAutospacing="0" w:after="0" w:afterAutospacing="0" w:line="640" w:lineRule="exact"/>
              <w:ind w:left="0" w:right="0"/>
              <w:jc w:val="center"/>
              <w:textAlignment w:val="auto"/>
              <w:rPr>
                <w:rFonts w:hint="eastAsia" w:ascii="仿宋_GB2312" w:hAnsi="仿宋_GB2312" w:eastAsia="仿宋_GB2312" w:cs="仿宋_GB2312"/>
                <w:b/>
                <w:bCs/>
                <w:i w:val="0"/>
                <w:iCs w:val="0"/>
                <w:sz w:val="32"/>
                <w:szCs w:val="32"/>
              </w:rPr>
            </w:pPr>
            <w:r>
              <w:rPr>
                <w:rFonts w:hint="eastAsia" w:ascii="仿宋_GB2312" w:hAnsi="仿宋_GB2312" w:eastAsia="仿宋_GB2312" w:cs="仿宋_GB2312"/>
                <w:b/>
                <w:bCs/>
                <w:i w:val="0"/>
                <w:iCs w:val="0"/>
                <w:kern w:val="0"/>
                <w:sz w:val="32"/>
                <w:szCs w:val="32"/>
                <w:lang w:val="en-US" w:eastAsia="zh-CN" w:bidi="ar"/>
              </w:rPr>
              <w:t>供应商地址</w:t>
            </w:r>
          </w:p>
        </w:tc>
        <w:tc>
          <w:tcPr>
            <w:tcW w:w="322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bidi w:val="0"/>
              <w:snapToGrid/>
              <w:spacing w:before="0" w:beforeAutospacing="0" w:after="0" w:afterAutospacing="0" w:line="640" w:lineRule="exact"/>
              <w:ind w:left="0" w:right="0"/>
              <w:jc w:val="center"/>
              <w:textAlignment w:val="auto"/>
              <w:rPr>
                <w:rFonts w:hint="eastAsia" w:ascii="仿宋_GB2312" w:hAnsi="仿宋_GB2312" w:eastAsia="仿宋_GB2312" w:cs="仿宋_GB2312"/>
                <w:b/>
                <w:bCs/>
                <w:i w:val="0"/>
                <w:iCs w:val="0"/>
                <w:sz w:val="32"/>
                <w:szCs w:val="32"/>
              </w:rPr>
            </w:pPr>
            <w:r>
              <w:rPr>
                <w:rFonts w:hint="eastAsia" w:ascii="仿宋_GB2312" w:hAnsi="仿宋_GB2312" w:eastAsia="仿宋_GB2312" w:cs="仿宋_GB2312"/>
                <w:b/>
                <w:bCs/>
                <w:i w:val="0"/>
                <w:iCs w:val="0"/>
                <w:kern w:val="0"/>
                <w:sz w:val="32"/>
                <w:szCs w:val="32"/>
                <w:lang w:val="en-US" w:eastAsia="zh-CN" w:bidi="ar"/>
              </w:rPr>
              <w:t>成交金额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72" w:hRule="atLeast"/>
        </w:trPr>
        <w:tc>
          <w:tcPr>
            <w:tcW w:w="322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bidi w:val="0"/>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rPr>
            </w:pPr>
            <w:bookmarkStart w:id="3" w:name="OLE_LINK4"/>
            <w:r>
              <w:rPr>
                <w:rFonts w:hint="eastAsia" w:ascii="仿宋_GB2312" w:hAnsi="仿宋_GB2312" w:eastAsia="仿宋_GB2312" w:cs="仿宋_GB2312"/>
                <w:sz w:val="32"/>
                <w:szCs w:val="32"/>
              </w:rPr>
              <w:t>深圳中科华资产评估有限公司</w:t>
            </w:r>
            <w:bookmarkEnd w:id="3"/>
          </w:p>
        </w:tc>
        <w:tc>
          <w:tcPr>
            <w:tcW w:w="322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bidi w:val="0"/>
              <w:snapToGrid/>
              <w:spacing w:before="0" w:beforeAutospacing="0" w:after="0" w:afterAutospacing="0" w:line="640" w:lineRule="exact"/>
              <w:ind w:left="0" w:right="0"/>
              <w:jc w:val="center"/>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深圳市龙华区民治街道办事处龙胜西路牛栏前工业大厦天宫安防市场9CF029</w:t>
            </w:r>
          </w:p>
        </w:tc>
        <w:tc>
          <w:tcPr>
            <w:tcW w:w="3220" w:type="dxa"/>
            <w:tcBorders>
              <w:top w:val="single" w:color="333333" w:sz="4" w:space="0"/>
              <w:left w:val="single" w:color="333333" w:sz="4" w:space="0"/>
              <w:bottom w:val="single" w:color="333333" w:sz="4" w:space="0"/>
              <w:right w:val="single" w:color="333333" w:sz="4" w:space="0"/>
            </w:tcBorders>
            <w:shd w:val="clear" w:color="auto" w:fill="auto"/>
            <w:noWrap/>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bidi w:val="0"/>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2万元</w:t>
            </w:r>
          </w:p>
        </w:tc>
      </w:tr>
    </w:tbl>
    <w:p>
      <w:pPr>
        <w:keepNext w:val="0"/>
        <w:keepLines w:val="0"/>
        <w:pageBreakBefore w:val="0"/>
        <w:widowControl w:val="0"/>
        <w:kinsoku/>
        <w:wordWrap/>
        <w:overflowPunct/>
        <w:topLinePunct w:val="0"/>
        <w:autoSpaceDE w:val="0"/>
        <w:autoSpaceDN w:val="0"/>
        <w:bidi w:val="0"/>
        <w:adjustRightInd w:val="0"/>
        <w:snapToGrid/>
        <w:spacing w:line="640" w:lineRule="exact"/>
        <w:ind w:firstLine="643" w:firstLineChars="200"/>
        <w:jc w:val="left"/>
        <w:textAlignment w:val="auto"/>
        <w:rPr>
          <w:rFonts w:hint="eastAsia" w:ascii="仿宋_GB2312" w:hAnsi="仿宋_GB2312" w:eastAsia="仿宋_GB2312" w:cs="仿宋_GB2312"/>
          <w:b/>
          <w:color w:val="auto"/>
          <w:kern w:val="0"/>
          <w:sz w:val="32"/>
          <w:szCs w:val="32"/>
          <w:lang w:val="en-US" w:eastAsia="zh-CN"/>
        </w:rPr>
      </w:pPr>
      <w:r>
        <w:rPr>
          <w:rFonts w:hint="eastAsia" w:ascii="仿宋_GB2312" w:hAnsi="仿宋_GB2312" w:eastAsia="仿宋_GB2312" w:cs="仿宋_GB2312"/>
          <w:b/>
          <w:color w:val="auto"/>
          <w:kern w:val="0"/>
          <w:sz w:val="32"/>
          <w:szCs w:val="32"/>
          <w:lang w:val="en-US" w:eastAsia="zh-CN"/>
        </w:rPr>
        <w:t>三、主要标的信息</w:t>
      </w:r>
    </w:p>
    <w:tbl>
      <w:tblPr>
        <w:tblStyle w:val="3"/>
        <w:tblpPr w:leftFromText="180" w:rightFromText="180" w:vertAnchor="text" w:horzAnchor="page" w:tblpX="1620" w:tblpY="595"/>
        <w:tblOverlap w:val="never"/>
        <w:tblW w:w="965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931"/>
        <w:gridCol w:w="1931"/>
        <w:gridCol w:w="1931"/>
        <w:gridCol w:w="1931"/>
        <w:gridCol w:w="193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7" w:hRule="atLeast"/>
          <w:tblHeader/>
        </w:trPr>
        <w:tc>
          <w:tcPr>
            <w:tcW w:w="1931"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bidi w:val="0"/>
              <w:snapToGrid/>
              <w:spacing w:before="0" w:beforeAutospacing="0" w:after="0" w:afterAutospacing="0" w:line="640" w:lineRule="exact"/>
              <w:ind w:left="0" w:leftChars="0" w:right="0" w:rightChars="0"/>
              <w:jc w:val="center"/>
              <w:textAlignment w:val="auto"/>
              <w:rPr>
                <w:rFonts w:hint="eastAsia" w:ascii="仿宋_GB2312" w:hAnsi="仿宋_GB2312" w:eastAsia="仿宋_GB2312" w:cs="仿宋_GB2312"/>
                <w:b/>
                <w:bCs/>
                <w:i w:val="0"/>
                <w:iCs w:val="0"/>
                <w:kern w:val="0"/>
                <w:sz w:val="32"/>
                <w:szCs w:val="32"/>
                <w:lang w:val="en-US" w:eastAsia="zh-CN" w:bidi="ar"/>
              </w:rPr>
            </w:pPr>
            <w:r>
              <w:rPr>
                <w:rFonts w:hint="eastAsia" w:ascii="仿宋_GB2312" w:hAnsi="仿宋_GB2312" w:eastAsia="仿宋_GB2312" w:cs="仿宋_GB2312"/>
                <w:b/>
                <w:bCs/>
                <w:i w:val="0"/>
                <w:iCs w:val="0"/>
                <w:caps w:val="0"/>
                <w:color w:val="222222"/>
                <w:spacing w:val="0"/>
                <w:kern w:val="0"/>
                <w:sz w:val="32"/>
                <w:szCs w:val="32"/>
                <w:lang w:val="en-US" w:eastAsia="zh-CN" w:bidi="ar"/>
              </w:rPr>
              <w:t>品目名称</w:t>
            </w:r>
          </w:p>
        </w:tc>
        <w:tc>
          <w:tcPr>
            <w:tcW w:w="1931"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bidi w:val="0"/>
              <w:snapToGrid/>
              <w:spacing w:before="0" w:beforeAutospacing="0" w:after="0" w:afterAutospacing="0" w:line="640" w:lineRule="exact"/>
              <w:ind w:left="0" w:leftChars="0" w:right="0" w:rightChars="0"/>
              <w:jc w:val="center"/>
              <w:textAlignment w:val="auto"/>
              <w:rPr>
                <w:rFonts w:hint="eastAsia" w:ascii="仿宋_GB2312" w:hAnsi="仿宋_GB2312" w:eastAsia="仿宋_GB2312" w:cs="仿宋_GB2312"/>
                <w:b/>
                <w:bCs/>
                <w:i w:val="0"/>
                <w:iCs w:val="0"/>
                <w:sz w:val="32"/>
                <w:szCs w:val="32"/>
              </w:rPr>
            </w:pPr>
            <w:r>
              <w:rPr>
                <w:rFonts w:hint="eastAsia" w:ascii="仿宋_GB2312" w:hAnsi="仿宋_GB2312" w:eastAsia="仿宋_GB2312" w:cs="仿宋_GB2312"/>
                <w:b/>
                <w:bCs/>
                <w:i w:val="0"/>
                <w:iCs w:val="0"/>
                <w:caps w:val="0"/>
                <w:color w:val="222222"/>
                <w:spacing w:val="0"/>
                <w:kern w:val="0"/>
                <w:sz w:val="32"/>
                <w:szCs w:val="32"/>
                <w:lang w:val="en-US" w:eastAsia="zh-CN" w:bidi="ar"/>
              </w:rPr>
              <w:t>采购标的</w:t>
            </w:r>
          </w:p>
        </w:tc>
        <w:tc>
          <w:tcPr>
            <w:tcW w:w="1931"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bidi w:val="0"/>
              <w:snapToGrid/>
              <w:spacing w:before="0" w:beforeAutospacing="0" w:after="0" w:afterAutospacing="0" w:line="640" w:lineRule="exact"/>
              <w:ind w:left="0" w:leftChars="0" w:right="0" w:rightChars="0"/>
              <w:jc w:val="center"/>
              <w:textAlignment w:val="auto"/>
              <w:rPr>
                <w:rFonts w:hint="eastAsia" w:ascii="仿宋_GB2312" w:hAnsi="仿宋_GB2312" w:eastAsia="仿宋_GB2312" w:cs="仿宋_GB2312"/>
                <w:b/>
                <w:bCs/>
                <w:i w:val="0"/>
                <w:iCs w:val="0"/>
                <w:caps w:val="0"/>
                <w:color w:val="222222"/>
                <w:spacing w:val="0"/>
                <w:sz w:val="32"/>
                <w:szCs w:val="32"/>
              </w:rPr>
            </w:pPr>
            <w:r>
              <w:rPr>
                <w:rFonts w:hint="eastAsia" w:ascii="仿宋_GB2312" w:hAnsi="仿宋_GB2312" w:eastAsia="仿宋_GB2312" w:cs="仿宋_GB2312"/>
                <w:b/>
                <w:bCs/>
                <w:i w:val="0"/>
                <w:iCs w:val="0"/>
                <w:caps w:val="0"/>
                <w:color w:val="222222"/>
                <w:spacing w:val="0"/>
                <w:kern w:val="0"/>
                <w:sz w:val="32"/>
                <w:szCs w:val="32"/>
                <w:lang w:val="en-US" w:eastAsia="zh-CN" w:bidi="ar"/>
              </w:rPr>
              <w:t>服务范围</w:t>
            </w:r>
          </w:p>
        </w:tc>
        <w:tc>
          <w:tcPr>
            <w:tcW w:w="1931"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bidi w:val="0"/>
              <w:snapToGrid/>
              <w:spacing w:before="0" w:beforeAutospacing="0" w:after="0" w:afterAutospacing="0" w:line="640" w:lineRule="exact"/>
              <w:ind w:left="0" w:leftChars="0" w:right="0" w:rightChars="0"/>
              <w:jc w:val="center"/>
              <w:textAlignment w:val="auto"/>
              <w:rPr>
                <w:rFonts w:hint="eastAsia" w:ascii="仿宋_GB2312" w:hAnsi="仿宋_GB2312" w:eastAsia="仿宋_GB2312" w:cs="仿宋_GB2312"/>
                <w:b/>
                <w:bCs/>
                <w:i w:val="0"/>
                <w:iCs w:val="0"/>
                <w:sz w:val="32"/>
                <w:szCs w:val="32"/>
              </w:rPr>
            </w:pPr>
            <w:r>
              <w:rPr>
                <w:rFonts w:hint="eastAsia" w:ascii="仿宋_GB2312" w:hAnsi="仿宋_GB2312" w:eastAsia="仿宋_GB2312" w:cs="仿宋_GB2312"/>
                <w:b/>
                <w:bCs/>
                <w:i w:val="0"/>
                <w:iCs w:val="0"/>
                <w:caps w:val="0"/>
                <w:color w:val="222222"/>
                <w:spacing w:val="0"/>
                <w:kern w:val="0"/>
                <w:sz w:val="32"/>
                <w:szCs w:val="32"/>
                <w:lang w:val="en-US" w:eastAsia="zh-CN" w:bidi="ar"/>
              </w:rPr>
              <w:t>服务要求</w:t>
            </w:r>
          </w:p>
        </w:tc>
        <w:tc>
          <w:tcPr>
            <w:tcW w:w="1934"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bidi w:val="0"/>
              <w:snapToGrid/>
              <w:spacing w:before="0" w:beforeAutospacing="0" w:after="0" w:afterAutospacing="0" w:line="640" w:lineRule="exact"/>
              <w:ind w:left="0" w:leftChars="0" w:right="0" w:rightChars="0"/>
              <w:jc w:val="center"/>
              <w:textAlignment w:val="auto"/>
              <w:rPr>
                <w:rFonts w:hint="eastAsia" w:ascii="仿宋_GB2312" w:hAnsi="仿宋_GB2312" w:eastAsia="仿宋_GB2312" w:cs="仿宋_GB2312"/>
                <w:b/>
                <w:bCs/>
                <w:i w:val="0"/>
                <w:iCs w:val="0"/>
                <w:kern w:val="0"/>
                <w:sz w:val="32"/>
                <w:szCs w:val="32"/>
                <w:lang w:val="en-US" w:eastAsia="zh-CN" w:bidi="ar"/>
              </w:rPr>
            </w:pPr>
            <w:r>
              <w:rPr>
                <w:rFonts w:hint="eastAsia" w:ascii="仿宋_GB2312" w:hAnsi="仿宋_GB2312" w:eastAsia="仿宋_GB2312" w:cs="仿宋_GB2312"/>
                <w:b/>
                <w:bCs/>
                <w:i w:val="0"/>
                <w:iCs w:val="0"/>
                <w:caps w:val="0"/>
                <w:color w:val="222222"/>
                <w:spacing w:val="0"/>
                <w:kern w:val="0"/>
                <w:sz w:val="32"/>
                <w:szCs w:val="32"/>
                <w:lang w:val="en-US" w:eastAsia="zh-CN" w:bidi="ar"/>
              </w:rPr>
              <w:t>服务时间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trPr>
        <w:tc>
          <w:tcPr>
            <w:tcW w:w="1931"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640" w:lineRule="exact"/>
              <w:jc w:val="left"/>
              <w:textAlignment w:val="auto"/>
              <w:rPr>
                <w:rFonts w:hint="eastAsia" w:ascii="仿宋_GB2312" w:hAnsi="仿宋_GB2312" w:eastAsia="仿宋_GB2312" w:cs="仿宋_GB2312"/>
                <w:bCs w:val="0"/>
                <w:kern w:val="2"/>
                <w:sz w:val="32"/>
                <w:szCs w:val="32"/>
                <w:highlight w:val="none"/>
                <w:lang w:val="en-US" w:eastAsia="zh-CN" w:bidi="ar-SA"/>
              </w:rPr>
            </w:pPr>
            <w:r>
              <w:rPr>
                <w:rFonts w:hint="eastAsia" w:ascii="仿宋_GB2312" w:hAnsi="仿宋_GB2312" w:eastAsia="仿宋_GB2312" w:cs="仿宋_GB2312"/>
                <w:bCs w:val="0"/>
                <w:kern w:val="2"/>
                <w:sz w:val="32"/>
                <w:szCs w:val="32"/>
                <w:highlight w:val="none"/>
                <w:lang w:val="en-US" w:eastAsia="zh-CN" w:bidi="ar-SA"/>
              </w:rPr>
              <w:t>成都博瑞传播股份有限公司股权投资资产评估服务采购项目</w:t>
            </w:r>
          </w:p>
          <w:p>
            <w:pPr>
              <w:keepNext w:val="0"/>
              <w:keepLines w:val="0"/>
              <w:pageBreakBefore w:val="0"/>
              <w:widowControl/>
              <w:suppressLineNumbers w:val="0"/>
              <w:kinsoku/>
              <w:wordWrap w:val="0"/>
              <w:overflowPunct/>
              <w:topLinePunct w:val="0"/>
              <w:bidi w:val="0"/>
              <w:snapToGrid/>
              <w:spacing w:before="0" w:beforeAutospacing="0" w:after="0" w:afterAutospacing="0" w:line="640" w:lineRule="exact"/>
              <w:ind w:left="0" w:right="0"/>
              <w:jc w:val="center"/>
              <w:textAlignment w:val="auto"/>
              <w:rPr>
                <w:sz w:val="16"/>
                <w:szCs w:val="16"/>
              </w:rPr>
            </w:pPr>
          </w:p>
        </w:tc>
        <w:tc>
          <w:tcPr>
            <w:tcW w:w="1931"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bidi w:val="0"/>
              <w:snapToGrid/>
              <w:spacing w:before="0" w:beforeAutospacing="0" w:after="0" w:afterAutospacing="0" w:line="640" w:lineRule="exact"/>
              <w:ind w:left="0" w:right="0"/>
              <w:jc w:val="center"/>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资产评估服务</w:t>
            </w:r>
          </w:p>
        </w:tc>
        <w:tc>
          <w:tcPr>
            <w:tcW w:w="1931"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bidi w:val="0"/>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博瑞传播拟收购标的</w:t>
            </w:r>
          </w:p>
        </w:tc>
        <w:tc>
          <w:tcPr>
            <w:tcW w:w="1931" w:type="dxa"/>
            <w:tcBorders>
              <w:top w:val="single" w:color="333333" w:sz="4" w:space="0"/>
              <w:left w:val="single" w:color="333333" w:sz="4" w:space="0"/>
              <w:bottom w:val="single" w:color="333333" w:sz="4" w:space="0"/>
              <w:right w:val="single" w:color="333333" w:sz="4" w:space="0"/>
            </w:tcBorders>
            <w:shd w:val="clear" w:color="auto" w:fill="auto"/>
            <w:noWrap/>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bidi w:val="0"/>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eastAsia="zh-CN"/>
              </w:rPr>
              <w:t>根据甲方需求提供</w:t>
            </w:r>
            <w:r>
              <w:rPr>
                <w:rFonts w:hint="eastAsia" w:ascii="仿宋_GB2312" w:hAnsi="仿宋_GB2312" w:eastAsia="仿宋_GB2312" w:cs="仿宋_GB2312"/>
                <w:sz w:val="32"/>
                <w:szCs w:val="32"/>
                <w:lang w:val="en-US" w:eastAsia="zh-CN"/>
              </w:rPr>
              <w:t>资产评估</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出具</w:t>
            </w:r>
            <w:r>
              <w:rPr>
                <w:rFonts w:hint="eastAsia" w:ascii="仿宋_GB2312" w:hAnsi="仿宋_GB2312" w:eastAsia="仿宋_GB2312" w:cs="仿宋_GB2312"/>
                <w:sz w:val="32"/>
                <w:szCs w:val="32"/>
                <w:lang w:val="en-US" w:eastAsia="zh-CN"/>
              </w:rPr>
              <w:t>资产评估报告。</w:t>
            </w:r>
          </w:p>
        </w:tc>
        <w:tc>
          <w:tcPr>
            <w:tcW w:w="1934" w:type="dxa"/>
            <w:tcBorders>
              <w:top w:val="single" w:color="333333" w:sz="4" w:space="0"/>
              <w:left w:val="single" w:color="333333" w:sz="4" w:space="0"/>
              <w:bottom w:val="single" w:color="333333" w:sz="4" w:space="0"/>
              <w:right w:val="single" w:color="333333" w:sz="4" w:space="0"/>
            </w:tcBorders>
            <w:shd w:val="clear" w:color="auto" w:fill="auto"/>
            <w:noWrap/>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bidi w:val="0"/>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自合同签订起一年</w:t>
            </w:r>
          </w:p>
        </w:tc>
      </w:tr>
    </w:tbl>
    <w:p>
      <w:pPr>
        <w:keepNext w:val="0"/>
        <w:keepLines w:val="0"/>
        <w:pageBreakBefore w:val="0"/>
        <w:widowControl w:val="0"/>
        <w:kinsoku/>
        <w:wordWrap/>
        <w:overflowPunct/>
        <w:topLinePunct w:val="0"/>
        <w:autoSpaceDE w:val="0"/>
        <w:autoSpaceDN w:val="0"/>
        <w:bidi w:val="0"/>
        <w:adjustRightInd w:val="0"/>
        <w:snapToGrid/>
        <w:spacing w:line="640" w:lineRule="exact"/>
        <w:ind w:firstLine="643" w:firstLineChars="200"/>
        <w:jc w:val="left"/>
        <w:textAlignment w:val="auto"/>
        <w:rPr>
          <w:rFonts w:hint="eastAsia" w:ascii="仿宋_GB2312" w:hAnsi="仿宋_GB2312" w:eastAsia="仿宋_GB2312" w:cs="仿宋_GB2312"/>
          <w:b/>
          <w:color w:val="auto"/>
          <w:kern w:val="0"/>
          <w:sz w:val="32"/>
          <w:szCs w:val="32"/>
          <w:lang w:val="en-US" w:eastAsia="zh-CN"/>
        </w:rPr>
      </w:pPr>
      <w:r>
        <w:rPr>
          <w:rFonts w:hint="eastAsia" w:ascii="仿宋_GB2312" w:hAnsi="仿宋_GB2312" w:eastAsia="仿宋_GB2312" w:cs="仿宋_GB2312"/>
          <w:b/>
          <w:color w:val="auto"/>
          <w:kern w:val="0"/>
          <w:sz w:val="32"/>
          <w:szCs w:val="32"/>
          <w:lang w:val="en-US" w:eastAsia="zh-CN"/>
        </w:rPr>
        <w:t>四、公告期限</w:t>
      </w:r>
    </w:p>
    <w:p>
      <w:pPr>
        <w:keepNext w:val="0"/>
        <w:keepLines w:val="0"/>
        <w:pageBreakBefore w:val="0"/>
        <w:widowControl w:val="0"/>
        <w:kinsoku/>
        <w:wordWrap/>
        <w:overflowPunct/>
        <w:topLinePunct w:val="0"/>
        <w:autoSpaceDE w:val="0"/>
        <w:autoSpaceDN w:val="0"/>
        <w:bidi w:val="0"/>
        <w:adjustRightInd w:val="0"/>
        <w:snapToGrid/>
        <w:spacing w:line="640" w:lineRule="exact"/>
        <w:ind w:firstLine="640" w:firstLineChars="200"/>
        <w:jc w:val="left"/>
        <w:textAlignment w:val="auto"/>
        <w:rPr>
          <w:rFonts w:hint="default" w:ascii="仿宋_GB2312" w:hAnsi="仿宋_GB2312" w:eastAsia="仿宋_GB2312" w:cs="仿宋_GB2312"/>
          <w:color w:val="auto"/>
          <w:kern w:val="0"/>
          <w:sz w:val="32"/>
          <w:szCs w:val="32"/>
          <w:lang w:val="en-US" w:eastAsia="zh-CN"/>
        </w:rPr>
      </w:pPr>
      <w:bookmarkStart w:id="4" w:name="OLE_LINK3"/>
      <w:r>
        <w:rPr>
          <w:rFonts w:hint="default" w:ascii="仿宋_GB2312" w:hAnsi="仿宋_GB2312" w:eastAsia="仿宋_GB2312" w:cs="仿宋_GB2312"/>
          <w:color w:val="auto"/>
          <w:kern w:val="0"/>
          <w:sz w:val="32"/>
          <w:szCs w:val="32"/>
          <w:lang w:val="en-US" w:eastAsia="zh-CN"/>
        </w:rPr>
        <w:t>自本公告发布之日起1个工作日</w:t>
      </w:r>
      <w:bookmarkEnd w:id="4"/>
      <w:r>
        <w:rPr>
          <w:rFonts w:hint="default" w:ascii="仿宋_GB2312" w:hAnsi="仿宋_GB2312" w:eastAsia="仿宋_GB2312" w:cs="仿宋_GB2312"/>
          <w:color w:val="auto"/>
          <w:kern w:val="0"/>
          <w:sz w:val="32"/>
          <w:szCs w:val="32"/>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640" w:lineRule="exact"/>
        <w:ind w:firstLine="643" w:firstLineChars="200"/>
        <w:jc w:val="left"/>
        <w:textAlignment w:val="auto"/>
        <w:rPr>
          <w:rFonts w:hint="eastAsia" w:ascii="仿宋_GB2312" w:hAnsi="仿宋_GB2312" w:eastAsia="仿宋_GB2312" w:cs="仿宋_GB2312"/>
          <w:b/>
          <w:color w:val="auto"/>
          <w:kern w:val="0"/>
          <w:sz w:val="32"/>
          <w:szCs w:val="32"/>
          <w:lang w:val="en-US" w:eastAsia="zh-CN"/>
        </w:rPr>
      </w:pPr>
      <w:r>
        <w:rPr>
          <w:rFonts w:hint="eastAsia" w:ascii="仿宋_GB2312" w:hAnsi="仿宋_GB2312" w:eastAsia="仿宋_GB2312" w:cs="仿宋_GB2312"/>
          <w:b/>
          <w:color w:val="auto"/>
          <w:kern w:val="0"/>
          <w:sz w:val="32"/>
          <w:szCs w:val="32"/>
          <w:lang w:val="en-US" w:eastAsia="zh-CN"/>
        </w:rPr>
        <w:t>五、其他补充事宜</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监督部门：成都博瑞传播股份有限公司内控审计部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联系电话：028-62560935</w:t>
      </w:r>
    </w:p>
    <w:p>
      <w:pPr>
        <w:keepNext w:val="0"/>
        <w:keepLines w:val="0"/>
        <w:pageBreakBefore w:val="0"/>
        <w:widowControl w:val="0"/>
        <w:kinsoku/>
        <w:wordWrap/>
        <w:overflowPunct/>
        <w:topLinePunct w:val="0"/>
        <w:autoSpaceDE w:val="0"/>
        <w:autoSpaceDN w:val="0"/>
        <w:bidi w:val="0"/>
        <w:adjustRightInd w:val="0"/>
        <w:snapToGrid/>
        <w:spacing w:line="640" w:lineRule="exact"/>
        <w:ind w:firstLine="643" w:firstLineChars="200"/>
        <w:jc w:val="left"/>
        <w:textAlignment w:val="auto"/>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lang w:val="en-US" w:eastAsia="zh-CN"/>
        </w:rPr>
        <w:t>六</w:t>
      </w:r>
      <w:r>
        <w:rPr>
          <w:rFonts w:hint="eastAsia" w:ascii="仿宋_GB2312" w:hAnsi="仿宋_GB2312" w:eastAsia="仿宋_GB2312" w:cs="仿宋_GB2312"/>
          <w:b/>
          <w:color w:val="auto"/>
          <w:kern w:val="0"/>
          <w:sz w:val="32"/>
          <w:szCs w:val="32"/>
        </w:rPr>
        <w:t>、联系方式</w:t>
      </w:r>
    </w:p>
    <w:p>
      <w:pPr>
        <w:keepNext w:val="0"/>
        <w:keepLines w:val="0"/>
        <w:pageBreakBefore w:val="0"/>
        <w:widowControl w:val="0"/>
        <w:kinsoku/>
        <w:wordWrap/>
        <w:overflowPunct/>
        <w:topLinePunct w:val="0"/>
        <w:autoSpaceDE w:val="0"/>
        <w:autoSpaceDN w:val="0"/>
        <w:bidi w:val="0"/>
        <w:adjustRightInd w:val="0"/>
        <w:snapToGrid/>
        <w:spacing w:line="64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采购人：成都博瑞传播股份有限公司</w:t>
      </w:r>
    </w:p>
    <w:p>
      <w:pPr>
        <w:keepNext w:val="0"/>
        <w:keepLines w:val="0"/>
        <w:pageBreakBefore w:val="0"/>
        <w:widowControl w:val="0"/>
        <w:kinsoku/>
        <w:wordWrap/>
        <w:overflowPunct/>
        <w:topLinePunct w:val="0"/>
        <w:autoSpaceDE w:val="0"/>
        <w:autoSpaceDN w:val="0"/>
        <w:bidi w:val="0"/>
        <w:adjustRightInd w:val="0"/>
        <w:snapToGrid/>
        <w:spacing w:line="64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地址：成都市锦江区三色路38号博瑞创意成都A座23层</w:t>
      </w:r>
    </w:p>
    <w:p>
      <w:pPr>
        <w:keepNext w:val="0"/>
        <w:keepLines w:val="0"/>
        <w:pageBreakBefore w:val="0"/>
        <w:widowControl w:val="0"/>
        <w:kinsoku/>
        <w:wordWrap/>
        <w:overflowPunct/>
        <w:topLinePunct w:val="0"/>
        <w:autoSpaceDE w:val="0"/>
        <w:autoSpaceDN w:val="0"/>
        <w:bidi w:val="0"/>
        <w:adjustRightInd w:val="0"/>
        <w:snapToGrid/>
        <w:spacing w:line="64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邮编：</w:t>
      </w:r>
      <w:r>
        <w:rPr>
          <w:rFonts w:hint="eastAsia" w:ascii="仿宋_GB2312" w:hAnsi="仿宋_GB2312" w:eastAsia="仿宋_GB2312" w:cs="仿宋_GB2312"/>
          <w:color w:val="auto"/>
          <w:kern w:val="0"/>
          <w:sz w:val="32"/>
          <w:szCs w:val="32"/>
          <w:lang w:val="en-US" w:eastAsia="zh-CN"/>
        </w:rPr>
        <w:t>610000</w:t>
      </w:r>
    </w:p>
    <w:p>
      <w:pPr>
        <w:keepNext w:val="0"/>
        <w:keepLines w:val="0"/>
        <w:pageBreakBefore w:val="0"/>
        <w:widowControl w:val="0"/>
        <w:kinsoku/>
        <w:wordWrap/>
        <w:overflowPunct/>
        <w:topLinePunct w:val="0"/>
        <w:autoSpaceDE w:val="0"/>
        <w:autoSpaceDN w:val="0"/>
        <w:bidi w:val="0"/>
        <w:adjustRightInd w:val="0"/>
        <w:snapToGrid/>
        <w:spacing w:line="64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联系人：</w:t>
      </w:r>
      <w:r>
        <w:rPr>
          <w:rFonts w:hint="eastAsia" w:ascii="仿宋_GB2312" w:hAnsi="仿宋_GB2312" w:eastAsia="仿宋_GB2312" w:cs="仿宋_GB2312"/>
          <w:color w:val="auto"/>
          <w:kern w:val="0"/>
          <w:sz w:val="32"/>
          <w:szCs w:val="32"/>
          <w:lang w:val="en-US" w:eastAsia="zh-CN"/>
        </w:rPr>
        <w:t>李女士</w:t>
      </w:r>
    </w:p>
    <w:p>
      <w:pPr>
        <w:keepNext w:val="0"/>
        <w:keepLines w:val="0"/>
        <w:pageBreakBefore w:val="0"/>
        <w:widowControl w:val="0"/>
        <w:kinsoku/>
        <w:wordWrap/>
        <w:overflowPunct/>
        <w:topLinePunct w:val="0"/>
        <w:autoSpaceDE w:val="0"/>
        <w:autoSpaceDN w:val="0"/>
        <w:bidi w:val="0"/>
        <w:adjustRightInd w:val="0"/>
        <w:snapToGrid/>
        <w:spacing w:line="64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rPr>
        <w:t>联系电话：</w:t>
      </w:r>
      <w:r>
        <w:rPr>
          <w:rFonts w:hint="eastAsia" w:ascii="仿宋_GB2312" w:hAnsi="仿宋_GB2312" w:eastAsia="仿宋_GB2312" w:cs="仿宋_GB2312"/>
          <w:sz w:val="32"/>
          <w:szCs w:val="32"/>
          <w:u w:val="none"/>
        </w:rPr>
        <w:t>028-6256095</w:t>
      </w:r>
      <w:r>
        <w:rPr>
          <w:rFonts w:hint="eastAsia" w:ascii="仿宋_GB2312" w:hAnsi="仿宋_GB2312" w:eastAsia="仿宋_GB2312" w:cs="仿宋_GB2312"/>
          <w:sz w:val="32"/>
          <w:szCs w:val="32"/>
          <w:u w:val="none"/>
          <w:lang w:val="en-US" w:eastAsia="zh-CN"/>
        </w:rPr>
        <w:t>7</w:t>
      </w:r>
    </w:p>
    <w:bookmarkEnd w:id="1"/>
    <w:p>
      <w:pPr>
        <w:keepNext w:val="0"/>
        <w:keepLines w:val="0"/>
        <w:pageBreakBefore w:val="0"/>
        <w:widowControl w:val="0"/>
        <w:kinsoku/>
        <w:wordWrap/>
        <w:overflowPunct/>
        <w:topLinePunct w:val="0"/>
        <w:autoSpaceDE w:val="0"/>
        <w:autoSpaceDN w:val="0"/>
        <w:bidi w:val="0"/>
        <w:adjustRightInd w:val="0"/>
        <w:snapToGrid/>
        <w:spacing w:line="640" w:lineRule="exact"/>
        <w:ind w:firstLine="640" w:firstLineChars="200"/>
        <w:jc w:val="left"/>
        <w:textAlignment w:val="auto"/>
        <w:rPr>
          <w:rFonts w:hint="default" w:ascii="仿宋_GB2312" w:hAnsi="仿宋_GB2312" w:eastAsia="仿宋_GB2312" w:cs="仿宋_GB2312"/>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楷体_GB2312" w:hAnsi="楷体_GB2312" w:eastAsia="楷体_GB2312" w:cs="楷体_GB2312"/>
          <w:sz w:val="32"/>
          <w:szCs w:val="32"/>
          <w:highlight w:val="none"/>
          <w:lang w:val="en-US" w:eastAsia="zh-CN"/>
        </w:rPr>
      </w:pPr>
    </w:p>
    <w:p>
      <w:pPr>
        <w:keepNext w:val="0"/>
        <w:keepLines w:val="0"/>
        <w:pageBreakBefore w:val="0"/>
        <w:widowControl w:val="0"/>
        <w:kinsoku/>
        <w:wordWrap/>
        <w:overflowPunct/>
        <w:topLinePunct w:val="0"/>
        <w:autoSpaceDE w:val="0"/>
        <w:autoSpaceDN w:val="0"/>
        <w:bidi w:val="0"/>
        <w:adjustRightInd w:val="0"/>
        <w:snapToGrid/>
        <w:spacing w:line="640" w:lineRule="exact"/>
        <w:ind w:firstLine="420" w:firstLineChars="200"/>
        <w:jc w:val="left"/>
        <w:textAlignment w:val="auto"/>
        <w:rPr>
          <w:rFonts w:hint="eastAsia" w:ascii="仿宋_GB2312" w:hAnsi="仿宋_GB2312" w:eastAsia="仿宋_GB2312" w:cs="仿宋_GB2312"/>
          <w:color w:val="auto"/>
          <w:kern w:val="0"/>
          <w:sz w:val="32"/>
          <w:szCs w:val="32"/>
        </w:rPr>
      </w:pPr>
      <w:r>
        <w:rPr>
          <w:rFonts w:hint="eastAsia"/>
          <w:lang w:val="en-US" w:eastAsia="zh-CN"/>
        </w:rPr>
        <w:t xml:space="preserve">                                      </w:t>
      </w:r>
      <w:r>
        <w:rPr>
          <w:rFonts w:hint="eastAsia" w:ascii="仿宋_GB2312" w:hAnsi="仿宋_GB2312" w:eastAsia="仿宋_GB2312" w:cs="仿宋_GB2312"/>
          <w:color w:val="auto"/>
          <w:kern w:val="0"/>
          <w:sz w:val="32"/>
          <w:szCs w:val="32"/>
        </w:rPr>
        <w:t>成都博瑞传播股份有限公司</w:t>
      </w:r>
    </w:p>
    <w:p>
      <w:pPr>
        <w:keepNext w:val="0"/>
        <w:keepLines w:val="0"/>
        <w:pageBreakBefore w:val="0"/>
        <w:widowControl w:val="0"/>
        <w:kinsoku/>
        <w:wordWrap/>
        <w:overflowPunct/>
        <w:topLinePunct w:val="0"/>
        <w:autoSpaceDE w:val="0"/>
        <w:autoSpaceDN w:val="0"/>
        <w:bidi w:val="0"/>
        <w:adjustRightInd w:val="0"/>
        <w:snapToGrid/>
        <w:spacing w:line="640" w:lineRule="exact"/>
        <w:ind w:firstLine="5440" w:firstLineChars="1700"/>
        <w:jc w:val="left"/>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2026年6月18日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1" w:fontKey="{21C12979-CCDD-4197-BE5E-96290732147B}"/>
  </w:font>
  <w:font w:name="仿宋_GB2312">
    <w:panose1 w:val="02010609030101010101"/>
    <w:charset w:val="86"/>
    <w:family w:val="modern"/>
    <w:pitch w:val="default"/>
    <w:sig w:usb0="00000001" w:usb1="080E0000" w:usb2="00000000" w:usb3="00000000" w:csb0="00040000" w:csb1="00000000"/>
    <w:embedRegular r:id="rId2" w:fontKey="{D23450B5-CBD3-4366-94FE-5FB4047E5F53}"/>
  </w:font>
  <w:font w:name="楷体_GB2312">
    <w:panose1 w:val="02010609030101010101"/>
    <w:charset w:val="86"/>
    <w:family w:val="auto"/>
    <w:pitch w:val="default"/>
    <w:sig w:usb0="00000001" w:usb1="080E0000" w:usb2="00000000" w:usb3="00000000" w:csb0="00040000" w:csb1="00000000"/>
    <w:embedRegular r:id="rId3" w:fontKey="{38822127-26C4-493B-BB34-D17F5B0FDF1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9EDDB6"/>
    <w:multiLevelType w:val="singleLevel"/>
    <w:tmpl w:val="E49EDDB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530B5D"/>
    <w:rsid w:val="0305345B"/>
    <w:rsid w:val="03F37758"/>
    <w:rsid w:val="04F82B4C"/>
    <w:rsid w:val="05125E16"/>
    <w:rsid w:val="05377B18"/>
    <w:rsid w:val="05A50F26"/>
    <w:rsid w:val="088968DD"/>
    <w:rsid w:val="09EC10BF"/>
    <w:rsid w:val="0CB637F3"/>
    <w:rsid w:val="0D9A6E96"/>
    <w:rsid w:val="0DB717F6"/>
    <w:rsid w:val="119E6CF5"/>
    <w:rsid w:val="11E960B5"/>
    <w:rsid w:val="11FE3E97"/>
    <w:rsid w:val="158226E9"/>
    <w:rsid w:val="15D77D78"/>
    <w:rsid w:val="167F30CD"/>
    <w:rsid w:val="18E34AB3"/>
    <w:rsid w:val="19E716B5"/>
    <w:rsid w:val="1C7D3C0B"/>
    <w:rsid w:val="1D1F2F14"/>
    <w:rsid w:val="1DE005DE"/>
    <w:rsid w:val="1E0A5972"/>
    <w:rsid w:val="1E1B36DB"/>
    <w:rsid w:val="208A0FEC"/>
    <w:rsid w:val="21765FA6"/>
    <w:rsid w:val="21DA1AFF"/>
    <w:rsid w:val="27640E89"/>
    <w:rsid w:val="287B7B98"/>
    <w:rsid w:val="28D252DE"/>
    <w:rsid w:val="2A3111A3"/>
    <w:rsid w:val="2FE029D7"/>
    <w:rsid w:val="308275EA"/>
    <w:rsid w:val="31F42769"/>
    <w:rsid w:val="3276166B"/>
    <w:rsid w:val="3B1F0857"/>
    <w:rsid w:val="3F8769CB"/>
    <w:rsid w:val="4447497A"/>
    <w:rsid w:val="478F28C0"/>
    <w:rsid w:val="48F74BC1"/>
    <w:rsid w:val="49351245"/>
    <w:rsid w:val="4B3D4020"/>
    <w:rsid w:val="4CE74F4D"/>
    <w:rsid w:val="4E555EE6"/>
    <w:rsid w:val="4EB52EAD"/>
    <w:rsid w:val="4F530B5D"/>
    <w:rsid w:val="5201085F"/>
    <w:rsid w:val="53C71634"/>
    <w:rsid w:val="55816C5A"/>
    <w:rsid w:val="55C776C9"/>
    <w:rsid w:val="58A4447D"/>
    <w:rsid w:val="5947124D"/>
    <w:rsid w:val="5A186745"/>
    <w:rsid w:val="5B4D68C3"/>
    <w:rsid w:val="5F5F148C"/>
    <w:rsid w:val="600D03CE"/>
    <w:rsid w:val="6155074D"/>
    <w:rsid w:val="62E0001C"/>
    <w:rsid w:val="631936B7"/>
    <w:rsid w:val="65A86053"/>
    <w:rsid w:val="668D2269"/>
    <w:rsid w:val="6B3929BF"/>
    <w:rsid w:val="6E041063"/>
    <w:rsid w:val="6FA72E9D"/>
    <w:rsid w:val="70730722"/>
    <w:rsid w:val="708C17E3"/>
    <w:rsid w:val="71597917"/>
    <w:rsid w:val="73697BBA"/>
    <w:rsid w:val="76F81981"/>
    <w:rsid w:val="784A7FBA"/>
    <w:rsid w:val="7BB670F9"/>
    <w:rsid w:val="7F6A7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ind w:firstLine="0" w:firstLineChars="0"/>
      <w:jc w:val="center"/>
      <w:outlineLvl w:val="0"/>
    </w:pPr>
    <w:rPr>
      <w:rFonts w:eastAsia="方正小标宋简体" w:asciiTheme="majorHAnsi" w:hAnsiTheme="majorHAnsi" w:cstheme="majorBidi"/>
      <w:bCs/>
      <w:sz w:val="44"/>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369</Words>
  <Characters>408</Characters>
  <Lines>0</Lines>
  <Paragraphs>0</Paragraphs>
  <TotalTime>7</TotalTime>
  <ScaleCrop>false</ScaleCrop>
  <LinksUpToDate>false</LinksUpToDate>
  <CharactersWithSpaces>446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2025-08-13T01:50:00Z</dcterms:created>
  <dc:creator>xk</dc:creator>
  <cp:lastModifiedBy>think</cp:lastModifiedBy>
  <dcterms:modified xsi:type="dcterms:W3CDTF">2026-06-18T01:50:52Z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CFD4DCC663DF40F8AF9FEB99E8968B52</vt:lpwstr>
  </property>
  <property fmtid="{D5CDD505-2E9C-101B-9397-08002B2CF9AE}" pid="4" name="KSOTemplateDocerSaveRecord">
    <vt:lpwstr>eyJoZGlkIjoiNjZkZjU2YjJjYTM3ZGUyNzIxZjhkMmZjNGE1NDA2ZmQiLCJ1c2VySWQiOiIxMjE3ODcxODc1In0=</vt:lpwstr>
  </property>
</Properties>
</file>